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C" w:rsidRPr="003832BA" w:rsidRDefault="00605EBF">
      <w:pPr>
        <w:rPr>
          <w:sz w:val="28"/>
          <w:szCs w:val="28"/>
        </w:rPr>
      </w:pPr>
      <w:r w:rsidRPr="003832BA">
        <w:rPr>
          <w:sz w:val="28"/>
          <w:szCs w:val="28"/>
        </w:rPr>
        <w:t>Connect Study 30 June –Ten Commandments (Part 1)</w:t>
      </w:r>
    </w:p>
    <w:p w:rsidR="00605EBF" w:rsidRPr="00D4286E" w:rsidRDefault="00536BB0">
      <w:pPr>
        <w:rPr>
          <w:sz w:val="28"/>
          <w:szCs w:val="28"/>
        </w:rPr>
      </w:pPr>
      <w:r w:rsidRPr="007521C9">
        <w:rPr>
          <w:sz w:val="28"/>
          <w:szCs w:val="28"/>
        </w:rPr>
        <w:t>Jesus did not come to abolish the law but to fulfil it (Matt 5:17-19). He asserted that</w:t>
      </w:r>
      <w:r w:rsidR="003832BA" w:rsidRPr="007521C9">
        <w:rPr>
          <w:sz w:val="28"/>
          <w:szCs w:val="28"/>
        </w:rPr>
        <w:t xml:space="preserve"> NOT</w:t>
      </w:r>
      <w:r w:rsidRPr="007521C9">
        <w:rPr>
          <w:sz w:val="28"/>
          <w:szCs w:val="28"/>
        </w:rPr>
        <w:t xml:space="preserve"> even the</w:t>
      </w:r>
      <w:r w:rsidR="003832BA" w:rsidRPr="007521C9">
        <w:rPr>
          <w:sz w:val="28"/>
          <w:szCs w:val="28"/>
        </w:rPr>
        <w:t xml:space="preserve"> smallest detail of the law would</w:t>
      </w:r>
      <w:r w:rsidRPr="007521C9">
        <w:rPr>
          <w:sz w:val="28"/>
          <w:szCs w:val="28"/>
        </w:rPr>
        <w:t xml:space="preserve"> disappear and that those who obey and teach the law will be called great in the Kingdom of Heaven. In</w:t>
      </w:r>
      <w:r w:rsidR="00D4286E">
        <w:rPr>
          <w:sz w:val="28"/>
          <w:szCs w:val="28"/>
        </w:rPr>
        <w:t xml:space="preserve"> fact, Jesus ramped up the law.  </w:t>
      </w:r>
      <w:r w:rsidRPr="007521C9">
        <w:rPr>
          <w:sz w:val="28"/>
          <w:szCs w:val="28"/>
        </w:rPr>
        <w:t>Previously in the Ten Commandment</w:t>
      </w:r>
      <w:r w:rsidR="002E378C">
        <w:rPr>
          <w:sz w:val="28"/>
          <w:szCs w:val="28"/>
        </w:rPr>
        <w:t>s</w:t>
      </w:r>
      <w:r w:rsidRPr="007521C9">
        <w:rPr>
          <w:sz w:val="28"/>
          <w:szCs w:val="28"/>
        </w:rPr>
        <w:t xml:space="preserve">, we are told not to murder, but now even those who are angry with their fellow believers are considered to have </w:t>
      </w:r>
      <w:r w:rsidR="003832BA" w:rsidRPr="007521C9">
        <w:rPr>
          <w:sz w:val="28"/>
          <w:szCs w:val="28"/>
        </w:rPr>
        <w:t>committed murder</w:t>
      </w:r>
      <w:r w:rsidR="002E378C">
        <w:rPr>
          <w:sz w:val="28"/>
          <w:szCs w:val="28"/>
        </w:rPr>
        <w:t xml:space="preserve"> in their heart</w:t>
      </w:r>
      <w:r w:rsidR="003832BA" w:rsidRPr="007521C9">
        <w:rPr>
          <w:sz w:val="28"/>
          <w:szCs w:val="28"/>
        </w:rPr>
        <w:t xml:space="preserve">; </w:t>
      </w:r>
      <w:r w:rsidRPr="007521C9">
        <w:rPr>
          <w:sz w:val="28"/>
          <w:szCs w:val="28"/>
        </w:rPr>
        <w:t>And those who look lustfully at another wo</w:t>
      </w:r>
      <w:r w:rsidR="002E378C">
        <w:rPr>
          <w:sz w:val="28"/>
          <w:szCs w:val="28"/>
        </w:rPr>
        <w:t xml:space="preserve">man </w:t>
      </w:r>
      <w:r w:rsidRPr="007521C9">
        <w:rPr>
          <w:sz w:val="28"/>
          <w:szCs w:val="28"/>
        </w:rPr>
        <w:t>are considered to have committed adultery</w:t>
      </w:r>
      <w:r w:rsidR="002E378C">
        <w:rPr>
          <w:sz w:val="28"/>
          <w:szCs w:val="28"/>
        </w:rPr>
        <w:t xml:space="preserve"> in their heart</w:t>
      </w:r>
      <w:r w:rsidRPr="007521C9">
        <w:rPr>
          <w:sz w:val="28"/>
          <w:szCs w:val="28"/>
        </w:rPr>
        <w:t>.</w:t>
      </w:r>
      <w:r w:rsidR="00D4286E">
        <w:rPr>
          <w:sz w:val="28"/>
          <w:szCs w:val="28"/>
        </w:rPr>
        <w:t xml:space="preserve">  </w:t>
      </w:r>
      <w:r w:rsidR="002E378C">
        <w:rPr>
          <w:sz w:val="28"/>
          <w:szCs w:val="28"/>
        </w:rPr>
        <w:t xml:space="preserve">The law is now lifted to point </w:t>
      </w:r>
      <w:r w:rsidR="003832BA" w:rsidRPr="007521C9">
        <w:rPr>
          <w:sz w:val="28"/>
          <w:szCs w:val="28"/>
        </w:rPr>
        <w:t xml:space="preserve">where it is impossible to fulfil </w:t>
      </w:r>
      <w:r w:rsidR="002E378C">
        <w:rPr>
          <w:sz w:val="28"/>
          <w:szCs w:val="28"/>
        </w:rPr>
        <w:t>it on our own strength.  The law is there to show us t</w:t>
      </w:r>
      <w:r w:rsidR="003832BA" w:rsidRPr="007521C9">
        <w:rPr>
          <w:sz w:val="28"/>
          <w:szCs w:val="28"/>
        </w:rPr>
        <w:t>hat our only hope is in Jesus Christ. Gal 3:24 says “</w:t>
      </w:r>
      <w:r w:rsidR="003832BA" w:rsidRPr="007521C9">
        <w:rPr>
          <w:rFonts w:cs="Arial"/>
          <w:color w:val="001320"/>
          <w:sz w:val="28"/>
          <w:szCs w:val="28"/>
          <w:shd w:val="clear" w:color="auto" w:fill="FDFEFF"/>
        </w:rPr>
        <w:t>Therefore the Law has become our tutor to lead us to Christ, so that we may be justified by faith”</w:t>
      </w:r>
      <w:r w:rsidR="00BE2DFC"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 (NASB)</w:t>
      </w:r>
    </w:p>
    <w:p w:rsidR="003832BA" w:rsidRPr="007521C9" w:rsidRDefault="003832BA">
      <w:pPr>
        <w:rPr>
          <w:rFonts w:cs="Arial"/>
          <w:color w:val="001320"/>
          <w:sz w:val="28"/>
          <w:szCs w:val="28"/>
          <w:shd w:val="clear" w:color="auto" w:fill="FDFEFF"/>
        </w:rPr>
      </w:pPr>
    </w:p>
    <w:p w:rsidR="003832BA" w:rsidRPr="007521C9" w:rsidRDefault="00D4286E">
      <w:pPr>
        <w:rPr>
          <w:rFonts w:cs="Arial"/>
          <w:color w:val="001320"/>
          <w:sz w:val="28"/>
          <w:szCs w:val="28"/>
          <w:shd w:val="clear" w:color="auto" w:fill="FDFEFF"/>
        </w:rPr>
      </w:pPr>
      <w:r>
        <w:rPr>
          <w:rFonts w:cs="Arial"/>
          <w:color w:val="001320"/>
          <w:sz w:val="28"/>
          <w:szCs w:val="28"/>
          <w:shd w:val="clear" w:color="auto" w:fill="FDFEFF"/>
        </w:rPr>
        <w:t xml:space="preserve">Now that we understand this, has </w:t>
      </w:r>
      <w:r w:rsidR="003832BA" w:rsidRPr="007521C9">
        <w:rPr>
          <w:rFonts w:cs="Arial"/>
          <w:color w:val="001320"/>
          <w:sz w:val="28"/>
          <w:szCs w:val="28"/>
          <w:shd w:val="clear" w:color="auto" w:fill="FDFEFF"/>
        </w:rPr>
        <w:t>anything changed from the Ol</w:t>
      </w:r>
      <w:r>
        <w:rPr>
          <w:rFonts w:cs="Arial"/>
          <w:color w:val="001320"/>
          <w:sz w:val="28"/>
          <w:szCs w:val="28"/>
          <w:shd w:val="clear" w:color="auto" w:fill="FDFEFF"/>
        </w:rPr>
        <w:t>d Covenant to the New Covenant?</w:t>
      </w:r>
      <w:r w:rsidR="003C31A8">
        <w:rPr>
          <w:rFonts w:cs="Arial"/>
          <w:color w:val="001320"/>
          <w:sz w:val="28"/>
          <w:szCs w:val="28"/>
          <w:shd w:val="clear" w:color="auto" w:fill="FDFEFF"/>
        </w:rPr>
        <w:t xml:space="preserve"> From </w:t>
      </w:r>
      <w:proofErr w:type="spellStart"/>
      <w:r w:rsidR="003C31A8">
        <w:rPr>
          <w:rFonts w:cs="Arial"/>
          <w:color w:val="001320"/>
          <w:sz w:val="28"/>
          <w:szCs w:val="28"/>
          <w:shd w:val="clear" w:color="auto" w:fill="FDFEFF"/>
        </w:rPr>
        <w:t>Ez</w:t>
      </w:r>
      <w:proofErr w:type="spellEnd"/>
      <w:r w:rsidR="003C31A8">
        <w:rPr>
          <w:rFonts w:cs="Arial"/>
          <w:color w:val="001320"/>
          <w:sz w:val="28"/>
          <w:szCs w:val="28"/>
          <w:shd w:val="clear" w:color="auto" w:fill="FDFEFF"/>
        </w:rPr>
        <w:t xml:space="preserve"> 36:25, it shows that the </w:t>
      </w:r>
      <w:r w:rsidR="003832BA"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law is </w:t>
      </w:r>
      <w:r w:rsidR="003C31A8">
        <w:rPr>
          <w:rFonts w:cs="Arial"/>
          <w:color w:val="001320"/>
          <w:sz w:val="28"/>
          <w:szCs w:val="28"/>
          <w:shd w:val="clear" w:color="auto" w:fill="FDFEFF"/>
        </w:rPr>
        <w:t xml:space="preserve">now </w:t>
      </w:r>
      <w:r w:rsidR="003832BA"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written </w:t>
      </w:r>
      <w:r w:rsidR="003C31A8">
        <w:rPr>
          <w:rFonts w:cs="Arial"/>
          <w:color w:val="001320"/>
          <w:sz w:val="28"/>
          <w:szCs w:val="28"/>
          <w:shd w:val="clear" w:color="auto" w:fill="FDFEFF"/>
        </w:rPr>
        <w:t>on our</w:t>
      </w:r>
      <w:r w:rsidR="003832BA"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 heart</w:t>
      </w:r>
      <w:r w:rsidR="003C31A8">
        <w:rPr>
          <w:rFonts w:cs="Arial"/>
          <w:color w:val="001320"/>
          <w:sz w:val="28"/>
          <w:szCs w:val="28"/>
          <w:shd w:val="clear" w:color="auto" w:fill="FDFEFF"/>
        </w:rPr>
        <w:t>s</w:t>
      </w:r>
      <w:r w:rsidR="003832BA" w:rsidRPr="007521C9">
        <w:rPr>
          <w:rFonts w:cs="Arial"/>
          <w:color w:val="001320"/>
          <w:sz w:val="28"/>
          <w:szCs w:val="28"/>
          <w:shd w:val="clear" w:color="auto" w:fill="FDFEFF"/>
        </w:rPr>
        <w:t>. It is no longer about external motivation but internal motivation.</w:t>
      </w:r>
      <w:r w:rsidR="009D6EC0"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 The Ten Commandments </w:t>
      </w:r>
      <w:r w:rsidR="003C31A8">
        <w:rPr>
          <w:rFonts w:cs="Arial"/>
          <w:color w:val="001320"/>
          <w:sz w:val="28"/>
          <w:szCs w:val="28"/>
          <w:shd w:val="clear" w:color="auto" w:fill="FDFEFF"/>
        </w:rPr>
        <w:t xml:space="preserve">are still important because they are </w:t>
      </w:r>
      <w:r w:rsidR="009D6EC0"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ten postures that affect our relationship with God and other people. </w:t>
      </w:r>
    </w:p>
    <w:p w:rsidR="003832BA" w:rsidRPr="007521C9" w:rsidRDefault="003832BA">
      <w:pPr>
        <w:rPr>
          <w:rFonts w:cs="Arial"/>
          <w:color w:val="001320"/>
          <w:sz w:val="28"/>
          <w:szCs w:val="28"/>
          <w:shd w:val="clear" w:color="auto" w:fill="FDFEFF"/>
        </w:rPr>
      </w:pPr>
    </w:p>
    <w:p w:rsidR="009D6EC0" w:rsidRPr="007521C9" w:rsidRDefault="009D6EC0" w:rsidP="009D6EC0">
      <w:pPr>
        <w:pStyle w:val="ListParagraph"/>
        <w:numPr>
          <w:ilvl w:val="0"/>
          <w:numId w:val="2"/>
        </w:numPr>
        <w:kinsoku w:val="0"/>
        <w:overflowPunct w:val="0"/>
        <w:textAlignment w:val="center"/>
        <w:rPr>
          <w:rFonts w:asciiTheme="minorHAnsi" w:hAnsiTheme="minorHAnsi"/>
          <w:sz w:val="28"/>
          <w:szCs w:val="28"/>
        </w:rPr>
      </w:pPr>
      <w:r w:rsidRPr="007521C9">
        <w:rPr>
          <w:rFonts w:asciiTheme="minorHAnsi" w:eastAsia="MS PGothic" w:hAnsiTheme="minorHAnsi" w:cs="MS PGothic"/>
          <w:color w:val="000000" w:themeColor="text1"/>
          <w:kern w:val="24"/>
          <w:sz w:val="28"/>
          <w:szCs w:val="28"/>
        </w:rPr>
        <w:t>“You shall have no other gods before me”</w:t>
      </w:r>
    </w:p>
    <w:p w:rsidR="003832BA" w:rsidRPr="007521C9" w:rsidRDefault="00BE2DFC">
      <w:pPr>
        <w:rPr>
          <w:rFonts w:cs="Arial"/>
          <w:color w:val="001320"/>
          <w:sz w:val="28"/>
          <w:szCs w:val="28"/>
          <w:shd w:val="clear" w:color="auto" w:fill="FDFEFF"/>
        </w:rPr>
      </w:pPr>
      <w:r w:rsidRPr="007521C9">
        <w:rPr>
          <w:rFonts w:cs="Arial"/>
          <w:color w:val="001320"/>
          <w:sz w:val="28"/>
          <w:szCs w:val="28"/>
          <w:shd w:val="clear" w:color="auto" w:fill="FDFEFF"/>
        </w:rPr>
        <w:t>The first commandment about h</w:t>
      </w:r>
      <w:r w:rsidR="003C31A8">
        <w:rPr>
          <w:rFonts w:cs="Arial"/>
          <w:color w:val="001320"/>
          <w:sz w:val="28"/>
          <w:szCs w:val="28"/>
          <w:shd w:val="clear" w:color="auto" w:fill="FDFEFF"/>
        </w:rPr>
        <w:t>aving no other God before me is</w:t>
      </w:r>
      <w:r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 a covenant. The Hebrew word for ‘covenant’ is ‘</w:t>
      </w:r>
      <w:proofErr w:type="spellStart"/>
      <w:r w:rsidRPr="007521C9">
        <w:rPr>
          <w:rFonts w:cs="Arial"/>
          <w:color w:val="001320"/>
          <w:sz w:val="28"/>
          <w:szCs w:val="28"/>
          <w:shd w:val="clear" w:color="auto" w:fill="FDFEFF"/>
        </w:rPr>
        <w:t>berit</w:t>
      </w:r>
      <w:proofErr w:type="spellEnd"/>
      <w:r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’. It carries the concept of a cutting </w:t>
      </w:r>
      <w:r w:rsidR="003C31A8">
        <w:rPr>
          <w:rFonts w:cs="Arial"/>
          <w:color w:val="001320"/>
          <w:sz w:val="28"/>
          <w:szCs w:val="28"/>
          <w:shd w:val="clear" w:color="auto" w:fill="FDFEFF"/>
        </w:rPr>
        <w:t xml:space="preserve">off </w:t>
      </w:r>
      <w:r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(dying), a binding </w:t>
      </w:r>
      <w:r w:rsidR="003C31A8">
        <w:rPr>
          <w:rFonts w:cs="Arial"/>
          <w:color w:val="001320"/>
          <w:sz w:val="28"/>
          <w:szCs w:val="28"/>
          <w:shd w:val="clear" w:color="auto" w:fill="FDFEFF"/>
        </w:rPr>
        <w:t xml:space="preserve">together </w:t>
      </w:r>
      <w:r w:rsidRPr="007521C9">
        <w:rPr>
          <w:rFonts w:cs="Arial"/>
          <w:color w:val="001320"/>
          <w:sz w:val="28"/>
          <w:szCs w:val="28"/>
          <w:shd w:val="clear" w:color="auto" w:fill="FDFEFF"/>
        </w:rPr>
        <w:t>(</w:t>
      </w:r>
      <w:r w:rsidR="003C31A8">
        <w:rPr>
          <w:rFonts w:cs="Arial"/>
          <w:color w:val="001320"/>
          <w:sz w:val="28"/>
          <w:szCs w:val="28"/>
          <w:shd w:val="clear" w:color="auto" w:fill="FDFEFF"/>
        </w:rPr>
        <w:t xml:space="preserve">or </w:t>
      </w:r>
      <w:r w:rsidRPr="007521C9">
        <w:rPr>
          <w:rFonts w:cs="Arial"/>
          <w:color w:val="001320"/>
          <w:sz w:val="28"/>
          <w:szCs w:val="28"/>
          <w:shd w:val="clear" w:color="auto" w:fill="FDFEFF"/>
        </w:rPr>
        <w:t>joining together), and eating</w:t>
      </w:r>
      <w:r w:rsidR="003C31A8">
        <w:rPr>
          <w:rFonts w:cs="Arial"/>
          <w:color w:val="001320"/>
          <w:sz w:val="28"/>
          <w:szCs w:val="28"/>
          <w:shd w:val="clear" w:color="auto" w:fill="FDFEFF"/>
        </w:rPr>
        <w:t xml:space="preserve"> together</w:t>
      </w:r>
      <w:r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 (pleasure).</w:t>
      </w:r>
      <w:r w:rsidR="009D6EC0"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 You cannot build </w:t>
      </w:r>
      <w:r w:rsidR="003C31A8">
        <w:rPr>
          <w:rFonts w:cs="Arial"/>
          <w:color w:val="001320"/>
          <w:sz w:val="28"/>
          <w:szCs w:val="28"/>
          <w:shd w:val="clear" w:color="auto" w:fill="FDFEFF"/>
        </w:rPr>
        <w:t xml:space="preserve">any permanent relationship without first </w:t>
      </w:r>
      <w:r w:rsidR="009D6EC0"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dying to self. </w:t>
      </w:r>
    </w:p>
    <w:p w:rsidR="009D6EC0" w:rsidRPr="007521C9" w:rsidRDefault="009D6EC0" w:rsidP="009D6EC0">
      <w:pPr>
        <w:pStyle w:val="ListParagraph"/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</w:pPr>
    </w:p>
    <w:p w:rsidR="009D6EC0" w:rsidRPr="007521C9" w:rsidRDefault="009D6EC0" w:rsidP="009D6EC0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</w:pPr>
      <w:r w:rsidRPr="007521C9"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>You shall not make for yourself any graven image/idol</w:t>
      </w:r>
    </w:p>
    <w:p w:rsidR="00086797" w:rsidRPr="007521C9" w:rsidRDefault="009D6EC0" w:rsidP="009D6EC0">
      <w:pPr>
        <w:rPr>
          <w:rFonts w:cs="Arial"/>
          <w:color w:val="001320"/>
          <w:sz w:val="28"/>
          <w:szCs w:val="28"/>
          <w:shd w:val="clear" w:color="auto" w:fill="FDFEFF"/>
        </w:rPr>
      </w:pPr>
      <w:r w:rsidRPr="007521C9">
        <w:rPr>
          <w:rFonts w:cs="Arial"/>
          <w:color w:val="001320"/>
          <w:sz w:val="28"/>
          <w:szCs w:val="28"/>
          <w:shd w:val="clear" w:color="auto" w:fill="FDFEFF"/>
        </w:rPr>
        <w:t>The s</w:t>
      </w:r>
      <w:r w:rsidR="00FF7DEB">
        <w:rPr>
          <w:rFonts w:cs="Arial"/>
          <w:color w:val="001320"/>
          <w:sz w:val="28"/>
          <w:szCs w:val="28"/>
          <w:shd w:val="clear" w:color="auto" w:fill="FDFEFF"/>
        </w:rPr>
        <w:t>econd commandment is about face-to-</w:t>
      </w:r>
      <w:r w:rsidRPr="007521C9">
        <w:rPr>
          <w:rFonts w:cs="Arial"/>
          <w:color w:val="001320"/>
          <w:sz w:val="28"/>
          <w:szCs w:val="28"/>
          <w:shd w:val="clear" w:color="auto" w:fill="FDFEFF"/>
        </w:rPr>
        <w:t>fa</w:t>
      </w:r>
      <w:r w:rsidR="00FF7DEB">
        <w:rPr>
          <w:rFonts w:cs="Arial"/>
          <w:color w:val="001320"/>
          <w:sz w:val="28"/>
          <w:szCs w:val="28"/>
          <w:shd w:val="clear" w:color="auto" w:fill="FDFEFF"/>
        </w:rPr>
        <w:t xml:space="preserve">ce relationship. God wants face-to-face </w:t>
      </w:r>
      <w:r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relationship with us. </w:t>
      </w:r>
      <w:r w:rsidR="005B4F7B">
        <w:rPr>
          <w:rFonts w:cs="Arial"/>
          <w:color w:val="001320"/>
          <w:sz w:val="28"/>
          <w:szCs w:val="28"/>
          <w:shd w:val="clear" w:color="auto" w:fill="FDFEFF"/>
        </w:rPr>
        <w:t>And i</w:t>
      </w:r>
      <w:r w:rsidRPr="007521C9">
        <w:rPr>
          <w:rFonts w:cs="Arial"/>
          <w:color w:val="001320"/>
          <w:sz w:val="28"/>
          <w:szCs w:val="28"/>
          <w:shd w:val="clear" w:color="auto" w:fill="FDFEFF"/>
        </w:rPr>
        <w:t>n our relationship</w:t>
      </w:r>
      <w:r w:rsidR="00172778">
        <w:rPr>
          <w:rFonts w:cs="Arial"/>
          <w:color w:val="001320"/>
          <w:sz w:val="28"/>
          <w:szCs w:val="28"/>
          <w:shd w:val="clear" w:color="auto" w:fill="FDFEFF"/>
        </w:rPr>
        <w:t>s</w:t>
      </w:r>
      <w:r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 with each </w:t>
      </w:r>
      <w:r w:rsidR="009F6E3F"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other, we need to learn to interact </w:t>
      </w:r>
      <w:r w:rsidR="00086797">
        <w:rPr>
          <w:rFonts w:cs="Arial"/>
          <w:color w:val="001320"/>
          <w:sz w:val="28"/>
          <w:szCs w:val="28"/>
          <w:shd w:val="clear" w:color="auto" w:fill="FDFEFF"/>
        </w:rPr>
        <w:t>face-to-face</w:t>
      </w:r>
      <w:r w:rsidR="009F6E3F"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 especially in this increasing</w:t>
      </w:r>
      <w:r w:rsidR="00086797">
        <w:rPr>
          <w:rFonts w:cs="Arial"/>
          <w:color w:val="001320"/>
          <w:sz w:val="28"/>
          <w:szCs w:val="28"/>
          <w:shd w:val="clear" w:color="auto" w:fill="FDFEFF"/>
        </w:rPr>
        <w:t>ly</w:t>
      </w:r>
      <w:r w:rsidR="009F6E3F" w:rsidRPr="007521C9">
        <w:rPr>
          <w:rFonts w:cs="Arial"/>
          <w:color w:val="001320"/>
          <w:sz w:val="28"/>
          <w:szCs w:val="28"/>
          <w:shd w:val="clear" w:color="auto" w:fill="FDFEFF"/>
        </w:rPr>
        <w:t xml:space="preserve"> digital world. </w:t>
      </w:r>
    </w:p>
    <w:p w:rsidR="009D6EC0" w:rsidRPr="007521C9" w:rsidRDefault="009F6E3F" w:rsidP="009D6EC0">
      <w:pPr>
        <w:pStyle w:val="ListParagraph"/>
        <w:numPr>
          <w:ilvl w:val="0"/>
          <w:numId w:val="2"/>
        </w:numPr>
        <w:kinsoku w:val="0"/>
        <w:overflowPunct w:val="0"/>
        <w:textAlignment w:val="center"/>
        <w:rPr>
          <w:rFonts w:asciiTheme="minorHAnsi" w:hAnsiTheme="minorHAnsi"/>
          <w:sz w:val="28"/>
          <w:szCs w:val="28"/>
        </w:rPr>
      </w:pPr>
      <w:r w:rsidRPr="007521C9">
        <w:rPr>
          <w:rFonts w:asciiTheme="minorHAnsi" w:eastAsia="MS PGothic" w:hAnsiTheme="minorHAnsi" w:cs="MS PGothic"/>
          <w:color w:val="000000" w:themeColor="text1"/>
          <w:kern w:val="24"/>
          <w:sz w:val="28"/>
          <w:szCs w:val="28"/>
        </w:rPr>
        <w:t>You shall not take</w:t>
      </w:r>
      <w:r w:rsidR="009D6EC0" w:rsidRPr="007521C9">
        <w:rPr>
          <w:rFonts w:asciiTheme="minorHAnsi" w:eastAsia="MS PGothic" w:hAnsiTheme="minorHAnsi" w:cs="MS PGothic"/>
          <w:color w:val="000000" w:themeColor="text1"/>
          <w:kern w:val="24"/>
          <w:sz w:val="28"/>
          <w:szCs w:val="28"/>
        </w:rPr>
        <w:t xml:space="preserve"> the name of the Lord your god in vain</w:t>
      </w:r>
    </w:p>
    <w:p w:rsidR="009F6E3F" w:rsidRPr="007521C9" w:rsidRDefault="009F6E3F" w:rsidP="009F6E3F">
      <w:pPr>
        <w:kinsoku w:val="0"/>
        <w:overflowPunct w:val="0"/>
        <w:textAlignment w:val="center"/>
        <w:rPr>
          <w:sz w:val="28"/>
          <w:szCs w:val="28"/>
        </w:rPr>
      </w:pPr>
      <w:r w:rsidRPr="007521C9">
        <w:rPr>
          <w:sz w:val="28"/>
          <w:szCs w:val="28"/>
        </w:rPr>
        <w:t>It’s about how we spea</w:t>
      </w:r>
      <w:r w:rsidR="0099349F">
        <w:rPr>
          <w:sz w:val="28"/>
          <w:szCs w:val="28"/>
        </w:rPr>
        <w:t>k to each other. Beware of the “F</w:t>
      </w:r>
      <w:r w:rsidRPr="007521C9">
        <w:rPr>
          <w:sz w:val="28"/>
          <w:szCs w:val="28"/>
        </w:rPr>
        <w:t xml:space="preserve">our horsemen of </w:t>
      </w:r>
      <w:r w:rsidR="0099349F">
        <w:rPr>
          <w:sz w:val="28"/>
          <w:szCs w:val="28"/>
        </w:rPr>
        <w:t xml:space="preserve">the apocalypse of relationships” </w:t>
      </w:r>
      <w:r w:rsidRPr="007521C9">
        <w:rPr>
          <w:sz w:val="28"/>
          <w:szCs w:val="28"/>
        </w:rPr>
        <w:t>which are criticism, contemptuous talks, defensiveness or disengagement and stonewalling.</w:t>
      </w:r>
    </w:p>
    <w:p w:rsidR="009F6E3F" w:rsidRPr="007521C9" w:rsidRDefault="009F6E3F" w:rsidP="009F6E3F">
      <w:pPr>
        <w:pStyle w:val="ListParagraph"/>
        <w:numPr>
          <w:ilvl w:val="0"/>
          <w:numId w:val="2"/>
        </w:numPr>
        <w:kinsoku w:val="0"/>
        <w:overflowPunct w:val="0"/>
        <w:textAlignment w:val="center"/>
        <w:rPr>
          <w:rFonts w:asciiTheme="minorHAnsi" w:hAnsiTheme="minorHAnsi"/>
          <w:sz w:val="28"/>
          <w:szCs w:val="28"/>
        </w:rPr>
      </w:pPr>
      <w:r w:rsidRPr="007521C9">
        <w:rPr>
          <w:rFonts w:asciiTheme="minorHAnsi" w:hAnsiTheme="minorHAnsi"/>
          <w:sz w:val="28"/>
          <w:szCs w:val="28"/>
        </w:rPr>
        <w:lastRenderedPageBreak/>
        <w:t xml:space="preserve">You shall remember the Sabbath </w:t>
      </w:r>
    </w:p>
    <w:p w:rsidR="009F6E3F" w:rsidRPr="007521C9" w:rsidRDefault="009F6E3F" w:rsidP="009F6E3F">
      <w:pPr>
        <w:kinsoku w:val="0"/>
        <w:overflowPunct w:val="0"/>
        <w:textAlignment w:val="center"/>
        <w:rPr>
          <w:sz w:val="28"/>
          <w:szCs w:val="28"/>
        </w:rPr>
      </w:pPr>
      <w:r w:rsidRPr="007521C9">
        <w:rPr>
          <w:sz w:val="28"/>
          <w:szCs w:val="28"/>
        </w:rPr>
        <w:t xml:space="preserve">This speaks of spending quality time and your date time with God. </w:t>
      </w:r>
      <w:proofErr w:type="spellStart"/>
      <w:r w:rsidRPr="007521C9">
        <w:rPr>
          <w:sz w:val="28"/>
          <w:szCs w:val="28"/>
        </w:rPr>
        <w:t>Jer</w:t>
      </w:r>
      <w:proofErr w:type="spellEnd"/>
      <w:r w:rsidRPr="007521C9">
        <w:rPr>
          <w:sz w:val="28"/>
          <w:szCs w:val="28"/>
        </w:rPr>
        <w:t xml:space="preserve"> 31: 31 exhorts us to enjoy the Sabbath and speak of it with delight as the Lord’s holy day.</w:t>
      </w:r>
      <w:r w:rsidR="007521C9" w:rsidRPr="007521C9">
        <w:rPr>
          <w:sz w:val="28"/>
          <w:szCs w:val="28"/>
        </w:rPr>
        <w:t xml:space="preserve"> In the New Testament, we are told not to neglect our meeting together. </w:t>
      </w:r>
    </w:p>
    <w:p w:rsidR="009D6EC0" w:rsidRDefault="009D6EC0" w:rsidP="009D6EC0">
      <w:pPr>
        <w:rPr>
          <w:rFonts w:cs="Arial"/>
          <w:color w:val="001320"/>
          <w:sz w:val="28"/>
          <w:szCs w:val="28"/>
          <w:shd w:val="clear" w:color="auto" w:fill="FDFEFF"/>
        </w:rPr>
      </w:pPr>
    </w:p>
    <w:p w:rsidR="007521C9" w:rsidRDefault="007521C9" w:rsidP="009D6EC0">
      <w:pPr>
        <w:rPr>
          <w:rFonts w:cs="Arial"/>
          <w:color w:val="001320"/>
          <w:sz w:val="28"/>
          <w:szCs w:val="28"/>
          <w:shd w:val="clear" w:color="auto" w:fill="FDFEFF"/>
        </w:rPr>
      </w:pPr>
      <w:r>
        <w:rPr>
          <w:rFonts w:cs="Arial"/>
          <w:color w:val="001320"/>
          <w:sz w:val="28"/>
          <w:szCs w:val="28"/>
          <w:shd w:val="clear" w:color="auto" w:fill="FDFEFF"/>
        </w:rPr>
        <w:t>Discussion Questions:</w:t>
      </w:r>
    </w:p>
    <w:p w:rsidR="007521C9" w:rsidRDefault="007521C9" w:rsidP="007521C9">
      <w:pPr>
        <w:pStyle w:val="ListParagraph"/>
        <w:numPr>
          <w:ilvl w:val="0"/>
          <w:numId w:val="4"/>
        </w:numPr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</w:pPr>
      <w:r w:rsidRPr="007521C9"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 xml:space="preserve">Why did Jesus ramp up the law? </w:t>
      </w:r>
    </w:p>
    <w:p w:rsidR="007521C9" w:rsidRPr="007521C9" w:rsidRDefault="007521C9" w:rsidP="007521C9">
      <w:pPr>
        <w:pStyle w:val="ListParagraph"/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</w:pPr>
    </w:p>
    <w:p w:rsidR="007521C9" w:rsidRDefault="007521C9" w:rsidP="007521C9">
      <w:pPr>
        <w:pStyle w:val="ListParagraph"/>
        <w:numPr>
          <w:ilvl w:val="0"/>
          <w:numId w:val="4"/>
        </w:numPr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</w:pPr>
      <w:r w:rsidRPr="007521C9"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 xml:space="preserve">What does it mean to you to be in covenant relationship with God? </w:t>
      </w:r>
      <w:r w:rsidRPr="003100C7">
        <w:rPr>
          <w:rFonts w:asciiTheme="minorHAnsi" w:hAnsiTheme="minorHAnsi" w:cs="Arial"/>
          <w:i/>
          <w:color w:val="001320"/>
          <w:sz w:val="28"/>
          <w:szCs w:val="28"/>
          <w:shd w:val="clear" w:color="auto" w:fill="FDFEFF"/>
        </w:rPr>
        <w:t>(answers could be sense of security e.g. even when we are unf</w:t>
      </w:r>
      <w:r w:rsidR="00061818" w:rsidRPr="003100C7">
        <w:rPr>
          <w:rFonts w:asciiTheme="minorHAnsi" w:hAnsiTheme="minorHAnsi" w:cs="Arial"/>
          <w:i/>
          <w:color w:val="001320"/>
          <w:sz w:val="28"/>
          <w:szCs w:val="28"/>
          <w:shd w:val="clear" w:color="auto" w:fill="FDFEFF"/>
        </w:rPr>
        <w:t>aithful, God remains faithful, H</w:t>
      </w:r>
      <w:r w:rsidRPr="003100C7">
        <w:rPr>
          <w:rFonts w:asciiTheme="minorHAnsi" w:hAnsiTheme="minorHAnsi" w:cs="Arial"/>
          <w:i/>
          <w:color w:val="001320"/>
          <w:sz w:val="28"/>
          <w:szCs w:val="28"/>
          <w:shd w:val="clear" w:color="auto" w:fill="FDFEFF"/>
        </w:rPr>
        <w:t>e is the provider, etc</w:t>
      </w:r>
      <w:r w:rsidR="00061818" w:rsidRPr="003100C7">
        <w:rPr>
          <w:rFonts w:asciiTheme="minorHAnsi" w:hAnsiTheme="minorHAnsi" w:cs="Arial"/>
          <w:i/>
          <w:color w:val="001320"/>
          <w:sz w:val="28"/>
          <w:szCs w:val="28"/>
          <w:shd w:val="clear" w:color="auto" w:fill="FDFEFF"/>
        </w:rPr>
        <w:t>.</w:t>
      </w:r>
      <w:r w:rsidRPr="003100C7">
        <w:rPr>
          <w:rFonts w:asciiTheme="minorHAnsi" w:hAnsiTheme="minorHAnsi" w:cs="Arial"/>
          <w:i/>
          <w:color w:val="001320"/>
          <w:sz w:val="28"/>
          <w:szCs w:val="28"/>
          <w:shd w:val="clear" w:color="auto" w:fill="FDFEFF"/>
        </w:rPr>
        <w:t>)</w:t>
      </w:r>
    </w:p>
    <w:p w:rsidR="007521C9" w:rsidRPr="007521C9" w:rsidRDefault="007521C9" w:rsidP="007521C9">
      <w:pPr>
        <w:pStyle w:val="ListParagraph"/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</w:pPr>
    </w:p>
    <w:p w:rsidR="007521C9" w:rsidRPr="003100C7" w:rsidRDefault="007521C9" w:rsidP="007521C9">
      <w:pPr>
        <w:pStyle w:val="ListParagraph"/>
        <w:numPr>
          <w:ilvl w:val="0"/>
          <w:numId w:val="4"/>
        </w:numPr>
        <w:rPr>
          <w:rFonts w:cs="Arial"/>
          <w:color w:val="001320"/>
          <w:sz w:val="28"/>
          <w:szCs w:val="28"/>
          <w:shd w:val="clear" w:color="auto" w:fill="FDFEFF"/>
        </w:rPr>
      </w:pPr>
      <w:r w:rsidRPr="003100C7">
        <w:rPr>
          <w:rFonts w:asciiTheme="minorHAnsi" w:hAnsiTheme="minorHAnsi" w:cs="Arial"/>
          <w:i/>
          <w:color w:val="001320"/>
          <w:sz w:val="28"/>
          <w:szCs w:val="28"/>
          <w:shd w:val="clear" w:color="auto" w:fill="FDFEFF"/>
        </w:rPr>
        <w:t>(For married people)</w:t>
      </w:r>
      <w:r w:rsidR="003100C7"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 xml:space="preserve"> H</w:t>
      </w:r>
      <w:r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 xml:space="preserve">ow can you practice dying to self in your marriage relationship? </w:t>
      </w:r>
    </w:p>
    <w:p w:rsidR="003100C7" w:rsidRPr="003100C7" w:rsidRDefault="003100C7" w:rsidP="003100C7">
      <w:pPr>
        <w:rPr>
          <w:rFonts w:cs="Arial"/>
          <w:color w:val="001320"/>
          <w:sz w:val="28"/>
          <w:szCs w:val="28"/>
          <w:shd w:val="clear" w:color="auto" w:fill="FDFEFF"/>
        </w:rPr>
      </w:pPr>
    </w:p>
    <w:p w:rsidR="007521C9" w:rsidRDefault="007521C9" w:rsidP="007521C9">
      <w:pPr>
        <w:pStyle w:val="ListParagraph"/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</w:pPr>
      <w:r w:rsidRPr="003100C7">
        <w:rPr>
          <w:rFonts w:asciiTheme="minorHAnsi" w:hAnsiTheme="minorHAnsi" w:cs="Arial"/>
          <w:i/>
          <w:color w:val="001320"/>
          <w:sz w:val="28"/>
          <w:szCs w:val="28"/>
          <w:shd w:val="clear" w:color="auto" w:fill="FDFEFF"/>
        </w:rPr>
        <w:t>(For singles)</w:t>
      </w:r>
      <w:r w:rsidR="003100C7"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 xml:space="preserve"> H</w:t>
      </w:r>
      <w:r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>ow do you develop the capacity to die to self in relationships? Consider the balance between the ne</w:t>
      </w:r>
      <w:r w:rsidR="003100C7"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 xml:space="preserve">ed to be sacrificial and have </w:t>
      </w:r>
      <w:r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>healthy boundaries so that you do not become an enabler of someone else’ issues.</w:t>
      </w:r>
    </w:p>
    <w:p w:rsidR="007521C9" w:rsidRDefault="007521C9" w:rsidP="007521C9">
      <w:pPr>
        <w:pStyle w:val="ListParagraph"/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</w:pPr>
    </w:p>
    <w:p w:rsidR="007521C9" w:rsidRPr="00744B49" w:rsidRDefault="007521C9" w:rsidP="007521C9">
      <w:pPr>
        <w:pStyle w:val="ListParagraph"/>
        <w:numPr>
          <w:ilvl w:val="0"/>
          <w:numId w:val="4"/>
        </w:numPr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</w:pPr>
      <w:r w:rsidRPr="00744B49"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 xml:space="preserve">How can you improve your </w:t>
      </w:r>
      <w:r w:rsidR="006F34A8" w:rsidRPr="00744B49"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>face-to-face</w:t>
      </w:r>
      <w:r w:rsidRPr="00744B49"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 xml:space="preserve"> intimacy with God and your spouse (for married people)?</w:t>
      </w:r>
    </w:p>
    <w:p w:rsidR="007521C9" w:rsidRPr="00744B49" w:rsidRDefault="007521C9" w:rsidP="007521C9">
      <w:pPr>
        <w:pStyle w:val="ListParagraph"/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</w:pPr>
    </w:p>
    <w:p w:rsidR="007521C9" w:rsidRPr="00744B49" w:rsidRDefault="007521C9" w:rsidP="007521C9">
      <w:pPr>
        <w:pStyle w:val="ListParagraph"/>
        <w:numPr>
          <w:ilvl w:val="0"/>
          <w:numId w:val="4"/>
        </w:numPr>
        <w:rPr>
          <w:rFonts w:cs="Arial"/>
          <w:color w:val="001320"/>
          <w:sz w:val="28"/>
          <w:szCs w:val="28"/>
          <w:shd w:val="clear" w:color="auto" w:fill="FDFEFF"/>
        </w:rPr>
      </w:pPr>
      <w:r w:rsidRPr="00744B49"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 xml:space="preserve"> Rate yourself from 0 (needing drastic improvement) to 5 (excellent) as whether you </w:t>
      </w:r>
      <w:bookmarkStart w:id="0" w:name="_GoBack"/>
      <w:bookmarkEnd w:id="0"/>
      <w:r w:rsidRPr="00744B49">
        <w:rPr>
          <w:rFonts w:asciiTheme="minorHAnsi" w:hAnsiTheme="minorHAnsi" w:cs="Arial"/>
          <w:color w:val="001320"/>
          <w:sz w:val="28"/>
          <w:szCs w:val="28"/>
          <w:shd w:val="clear" w:color="auto" w:fill="FDFEFF"/>
        </w:rPr>
        <w:t>are generally critical in your conversation with your spouse or others. How can you improve?</w:t>
      </w:r>
    </w:p>
    <w:p w:rsidR="007521C9" w:rsidRPr="00744B49" w:rsidRDefault="007521C9" w:rsidP="007521C9">
      <w:pPr>
        <w:rPr>
          <w:rFonts w:cs="Arial"/>
          <w:color w:val="001320"/>
          <w:sz w:val="28"/>
          <w:szCs w:val="28"/>
          <w:shd w:val="clear" w:color="auto" w:fill="FDFEFF"/>
        </w:rPr>
      </w:pPr>
    </w:p>
    <w:p w:rsidR="007521C9" w:rsidRPr="00744B49" w:rsidRDefault="007521C9" w:rsidP="007521C9">
      <w:pPr>
        <w:rPr>
          <w:rFonts w:cs="Arial"/>
          <w:color w:val="001320"/>
          <w:sz w:val="28"/>
          <w:szCs w:val="28"/>
          <w:shd w:val="clear" w:color="auto" w:fill="FDFEFF"/>
        </w:rPr>
      </w:pPr>
    </w:p>
    <w:p w:rsidR="00BE2DFC" w:rsidRPr="003832BA" w:rsidRDefault="00BE2DFC">
      <w:pPr>
        <w:rPr>
          <w:sz w:val="28"/>
          <w:szCs w:val="28"/>
        </w:rPr>
      </w:pPr>
    </w:p>
    <w:p w:rsidR="00536BB0" w:rsidRDefault="00536BB0"/>
    <w:p w:rsidR="00536BB0" w:rsidRDefault="00536BB0"/>
    <w:p w:rsidR="00536BB0" w:rsidRDefault="00536BB0"/>
    <w:p w:rsidR="00605EBF" w:rsidRDefault="00605EBF"/>
    <w:sectPr w:rsidR="00605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D6F"/>
    <w:multiLevelType w:val="hybridMultilevel"/>
    <w:tmpl w:val="E786B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43F3"/>
    <w:multiLevelType w:val="hybridMultilevel"/>
    <w:tmpl w:val="450C316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0CD2"/>
    <w:multiLevelType w:val="hybridMultilevel"/>
    <w:tmpl w:val="FE8CEDE0"/>
    <w:lvl w:ilvl="0" w:tplc="6E9E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2A1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8B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43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8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84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AE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89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48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E58A2"/>
    <w:multiLevelType w:val="hybridMultilevel"/>
    <w:tmpl w:val="346431F2"/>
    <w:lvl w:ilvl="0" w:tplc="8738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A3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4C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E2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0C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4E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6EC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46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06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BF"/>
    <w:rsid w:val="00061818"/>
    <w:rsid w:val="00086797"/>
    <w:rsid w:val="000C3803"/>
    <w:rsid w:val="00172778"/>
    <w:rsid w:val="001E48FC"/>
    <w:rsid w:val="002B0EDF"/>
    <w:rsid w:val="002E378C"/>
    <w:rsid w:val="003100C7"/>
    <w:rsid w:val="0037593D"/>
    <w:rsid w:val="003832BA"/>
    <w:rsid w:val="003C31A8"/>
    <w:rsid w:val="003D6E93"/>
    <w:rsid w:val="00536BB0"/>
    <w:rsid w:val="005B4F7B"/>
    <w:rsid w:val="00605EBF"/>
    <w:rsid w:val="006F34A8"/>
    <w:rsid w:val="00744B49"/>
    <w:rsid w:val="007521C9"/>
    <w:rsid w:val="0099349F"/>
    <w:rsid w:val="009D6EC0"/>
    <w:rsid w:val="009F6E3F"/>
    <w:rsid w:val="00A0181B"/>
    <w:rsid w:val="00BE2DFC"/>
    <w:rsid w:val="00CA239C"/>
    <w:rsid w:val="00D4286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5A11"/>
  <w15:chartTrackingRefBased/>
  <w15:docId w15:val="{7E616A4E-E7A2-456C-88D5-C44B839E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87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83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Leong</dc:creator>
  <cp:keywords/>
  <dc:description/>
  <cp:lastModifiedBy>Jazi Peng</cp:lastModifiedBy>
  <cp:revision>18</cp:revision>
  <dcterms:created xsi:type="dcterms:W3CDTF">2016-06-30T01:34:00Z</dcterms:created>
  <dcterms:modified xsi:type="dcterms:W3CDTF">2016-06-30T01:39:00Z</dcterms:modified>
</cp:coreProperties>
</file>